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6AD31" w14:textId="31ECD571" w:rsidR="00A02DB0" w:rsidRDefault="007D48FC" w:rsidP="00367E4C">
      <w:pPr>
        <w:pStyle w:val="Title"/>
        <w:rPr>
          <w:lang w:val="en-GB"/>
        </w:rPr>
      </w:pPr>
      <w:r>
        <w:rPr>
          <w:lang w:val="en-GB"/>
        </w:rPr>
        <w:t>Section 1</w:t>
      </w:r>
      <w:r w:rsidR="00314BC7">
        <w:rPr>
          <w:lang w:val="en-GB"/>
        </w:rPr>
        <w:t>4</w:t>
      </w:r>
      <w:r>
        <w:rPr>
          <w:lang w:val="en-GB"/>
        </w:rPr>
        <w:t xml:space="preserve">: </w:t>
      </w:r>
      <w:r w:rsidR="00314BC7">
        <w:rPr>
          <w:lang w:val="en-GB"/>
        </w:rPr>
        <w:t>SQS, SNS, Kinesis, ActiveMQ</w:t>
      </w:r>
      <w:r w:rsidR="00FF7693">
        <w:rPr>
          <w:lang w:val="en-GB"/>
        </w:rPr>
        <w:t xml:space="preserve"> </w:t>
      </w:r>
    </w:p>
    <w:p w14:paraId="6FEF0C6F" w14:textId="3843449E" w:rsidR="00A02DB0" w:rsidRPr="007D48FC" w:rsidRDefault="007D48FC" w:rsidP="007D48FC">
      <w:pPr>
        <w:pStyle w:val="Subtitle"/>
        <w:rPr>
          <w:lang w:val="en-GB"/>
        </w:rPr>
      </w:pPr>
      <w:r>
        <w:rPr>
          <w:lang w:val="en-GB"/>
        </w:rPr>
        <w:t>AWS Solution Architect Associate</w:t>
      </w:r>
    </w:p>
    <w:p w14:paraId="40BD0425" w14:textId="24F1FFC4" w:rsidR="00A02DB0" w:rsidRDefault="001A4D23" w:rsidP="00A02DB0">
      <w:pPr>
        <w:pStyle w:val="Heading1"/>
        <w:rPr>
          <w:lang w:val="en-GB"/>
        </w:rPr>
      </w:pPr>
      <w:r>
        <w:rPr>
          <w:lang w:val="en-GB"/>
        </w:rPr>
        <w:t>1</w:t>
      </w:r>
      <w:r w:rsidR="00314BC7">
        <w:rPr>
          <w:lang w:val="en-GB"/>
        </w:rPr>
        <w:t>5</w:t>
      </w:r>
      <w:r w:rsidR="00D279EE">
        <w:rPr>
          <w:lang w:val="en-GB"/>
        </w:rPr>
        <w:t>6</w:t>
      </w:r>
      <w:r w:rsidR="00A02DB0">
        <w:rPr>
          <w:lang w:val="en-GB"/>
        </w:rPr>
        <w:t xml:space="preserve">. </w:t>
      </w:r>
      <w:r w:rsidR="00C15E94">
        <w:rPr>
          <w:lang w:val="en-GB"/>
        </w:rPr>
        <w:t>Amazon SQS – Standard Queues Overview</w:t>
      </w:r>
    </w:p>
    <w:p w14:paraId="6D485FB9" w14:textId="3D74C8BF" w:rsidR="000A0CA1" w:rsidRDefault="00C15E94" w:rsidP="00952BC2">
      <w:r w:rsidRPr="00C15E94">
        <w:rPr>
          <w:noProof/>
        </w:rPr>
        <w:drawing>
          <wp:inline distT="0" distB="0" distL="0" distR="0" wp14:anchorId="3FE9EDCC" wp14:editId="4376BE71">
            <wp:extent cx="4327071" cy="2255070"/>
            <wp:effectExtent l="0" t="0" r="3810" b="571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a:stretch>
                      <a:fillRect/>
                    </a:stretch>
                  </pic:blipFill>
                  <pic:spPr>
                    <a:xfrm>
                      <a:off x="0" y="0"/>
                      <a:ext cx="4344528" cy="2264168"/>
                    </a:xfrm>
                    <a:prstGeom prst="rect">
                      <a:avLst/>
                    </a:prstGeom>
                  </pic:spPr>
                </pic:pic>
              </a:graphicData>
            </a:graphic>
          </wp:inline>
        </w:drawing>
      </w:r>
    </w:p>
    <w:p w14:paraId="44461D1B" w14:textId="788A4F44" w:rsidR="00C15E94" w:rsidRDefault="00C15E94" w:rsidP="00952BC2">
      <w:r w:rsidRPr="00C15E94">
        <w:rPr>
          <w:noProof/>
        </w:rPr>
        <w:drawing>
          <wp:inline distT="0" distB="0" distL="0" distR="0" wp14:anchorId="7F4252C0" wp14:editId="65098A31">
            <wp:extent cx="4079296" cy="2049236"/>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
                    <a:stretch>
                      <a:fillRect/>
                    </a:stretch>
                  </pic:blipFill>
                  <pic:spPr>
                    <a:xfrm>
                      <a:off x="0" y="0"/>
                      <a:ext cx="4103993" cy="2061643"/>
                    </a:xfrm>
                    <a:prstGeom prst="rect">
                      <a:avLst/>
                    </a:prstGeom>
                  </pic:spPr>
                </pic:pic>
              </a:graphicData>
            </a:graphic>
          </wp:inline>
        </w:drawing>
      </w:r>
    </w:p>
    <w:p w14:paraId="6D0FE33B" w14:textId="793D6E3A" w:rsidR="00C15E94" w:rsidRDefault="00C15E94" w:rsidP="00952BC2">
      <w:r w:rsidRPr="00C15E94">
        <w:rPr>
          <w:noProof/>
        </w:rPr>
        <w:drawing>
          <wp:inline distT="0" distB="0" distL="0" distR="0" wp14:anchorId="557A19BA" wp14:editId="09DCDE00">
            <wp:extent cx="4090307" cy="2202473"/>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7"/>
                    <a:stretch>
                      <a:fillRect/>
                    </a:stretch>
                  </pic:blipFill>
                  <pic:spPr>
                    <a:xfrm>
                      <a:off x="0" y="0"/>
                      <a:ext cx="4091520" cy="2203126"/>
                    </a:xfrm>
                    <a:prstGeom prst="rect">
                      <a:avLst/>
                    </a:prstGeom>
                  </pic:spPr>
                </pic:pic>
              </a:graphicData>
            </a:graphic>
          </wp:inline>
        </w:drawing>
      </w:r>
    </w:p>
    <w:p w14:paraId="44BAAB2B" w14:textId="6283C9D0" w:rsidR="00C15E94" w:rsidRDefault="00C15E94" w:rsidP="00952BC2">
      <w:r w:rsidRPr="00C15E94">
        <w:rPr>
          <w:noProof/>
        </w:rPr>
        <w:lastRenderedPageBreak/>
        <w:drawing>
          <wp:inline distT="0" distB="0" distL="0" distR="0" wp14:anchorId="482EE4BA" wp14:editId="34AB79A8">
            <wp:extent cx="4090307" cy="2125561"/>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
                    <a:stretch>
                      <a:fillRect/>
                    </a:stretch>
                  </pic:blipFill>
                  <pic:spPr>
                    <a:xfrm>
                      <a:off x="0" y="0"/>
                      <a:ext cx="4108351" cy="2134938"/>
                    </a:xfrm>
                    <a:prstGeom prst="rect">
                      <a:avLst/>
                    </a:prstGeom>
                  </pic:spPr>
                </pic:pic>
              </a:graphicData>
            </a:graphic>
          </wp:inline>
        </w:drawing>
      </w:r>
    </w:p>
    <w:p w14:paraId="74E21AF5" w14:textId="4E8E9460" w:rsidR="00C15E94" w:rsidRDefault="00C15E94" w:rsidP="00952BC2"/>
    <w:p w14:paraId="4EDF0CB4" w14:textId="302012F3" w:rsidR="00C15E94" w:rsidRDefault="00C15E94" w:rsidP="00952BC2">
      <w:r w:rsidRPr="00C15E94">
        <w:rPr>
          <w:noProof/>
        </w:rPr>
        <w:drawing>
          <wp:inline distT="0" distB="0" distL="0" distR="0" wp14:anchorId="5983C280" wp14:editId="51A87DA3">
            <wp:extent cx="4296764" cy="2277836"/>
            <wp:effectExtent l="0" t="0" r="0" b="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9"/>
                    <a:stretch>
                      <a:fillRect/>
                    </a:stretch>
                  </pic:blipFill>
                  <pic:spPr>
                    <a:xfrm>
                      <a:off x="0" y="0"/>
                      <a:ext cx="4306281" cy="2282881"/>
                    </a:xfrm>
                    <a:prstGeom prst="rect">
                      <a:avLst/>
                    </a:prstGeom>
                  </pic:spPr>
                </pic:pic>
              </a:graphicData>
            </a:graphic>
          </wp:inline>
        </w:drawing>
      </w:r>
    </w:p>
    <w:p w14:paraId="648553B5" w14:textId="77777777" w:rsidR="00285DB9" w:rsidRDefault="00C15E94" w:rsidP="00952BC2">
      <w:r>
        <w:t xml:space="preserve">Here the ASG has to be scaling based on some metric. The metric that is available to us is </w:t>
      </w:r>
      <w:r w:rsidRPr="00C15E94">
        <w:rPr>
          <w:b/>
          <w:bCs/>
          <w:u w:val="single"/>
        </w:rPr>
        <w:t>queue length</w:t>
      </w:r>
      <w:r>
        <w:t xml:space="preserve">. </w:t>
      </w:r>
      <w:r w:rsidR="00285DB9">
        <w:t xml:space="preserve">We could set up an alarm such as whenever the queue length go over a certain level then setup the CloudWatch alarm. This </w:t>
      </w:r>
      <w:r w:rsidR="00285DB9" w:rsidRPr="00285DB9">
        <w:rPr>
          <w:u w:val="single"/>
        </w:rPr>
        <w:t>alarm should increase the capacity of my ASG</w:t>
      </w:r>
      <w:r w:rsidR="00285DB9" w:rsidRPr="00285DB9">
        <w:t xml:space="preserve"> by</w:t>
      </w:r>
      <w:r w:rsidR="00285DB9">
        <w:t xml:space="preserve"> x amount</w:t>
      </w:r>
      <w:r w:rsidR="00285DB9" w:rsidRPr="00285DB9">
        <w:t>.</w:t>
      </w:r>
      <w:r w:rsidR="00285DB9">
        <w:t xml:space="preserve"> This will guarantee that when there is more messages in the SQS queue more EC2 instances will be provided and you will automatically process these messages with a higher throughput. </w:t>
      </w:r>
    </w:p>
    <w:p w14:paraId="3279D787" w14:textId="77777777" w:rsidR="00285DB9" w:rsidRDefault="00285DB9" w:rsidP="00952BC2"/>
    <w:p w14:paraId="55413E0C" w14:textId="694417EA" w:rsidR="00C15E94" w:rsidRDefault="00BA5D83" w:rsidP="00952BC2">
      <w:r w:rsidRPr="00BA5D83">
        <w:rPr>
          <w:noProof/>
        </w:rPr>
        <w:drawing>
          <wp:inline distT="0" distB="0" distL="0" distR="0" wp14:anchorId="5B0CCBEF" wp14:editId="3D00F858">
            <wp:extent cx="4676968" cy="2334986"/>
            <wp:effectExtent l="0" t="0" r="0" b="190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a:stretch>
                      <a:fillRect/>
                    </a:stretch>
                  </pic:blipFill>
                  <pic:spPr>
                    <a:xfrm>
                      <a:off x="0" y="0"/>
                      <a:ext cx="4695473" cy="2344225"/>
                    </a:xfrm>
                    <a:prstGeom prst="rect">
                      <a:avLst/>
                    </a:prstGeom>
                  </pic:spPr>
                </pic:pic>
              </a:graphicData>
            </a:graphic>
          </wp:inline>
        </w:drawing>
      </w:r>
      <w:r w:rsidR="00285DB9">
        <w:t xml:space="preserve"> </w:t>
      </w:r>
      <w:r w:rsidR="00285DB9" w:rsidRPr="00285DB9">
        <w:t xml:space="preserve"> </w:t>
      </w:r>
    </w:p>
    <w:p w14:paraId="5BB0226A" w14:textId="2D854914" w:rsidR="00C1767C" w:rsidRDefault="00C1767C" w:rsidP="005D528F">
      <w:pPr>
        <w:pStyle w:val="Heading1"/>
      </w:pPr>
      <w:r>
        <w:lastRenderedPageBreak/>
        <w:t>178. SQS Queue Access Policy</w:t>
      </w:r>
    </w:p>
    <w:p w14:paraId="200EF902" w14:textId="62C8F59B" w:rsidR="003A1F6C" w:rsidRDefault="003A1F6C" w:rsidP="00C1767C">
      <w:r>
        <w:t xml:space="preserve">Use Case: </w:t>
      </w:r>
      <w:r>
        <w:br/>
        <w:t>- Queue access policy will allow your EC2 instance to poll from SQS queue in another account.</w:t>
      </w:r>
    </w:p>
    <w:p w14:paraId="37A0A183" w14:textId="3650339B" w:rsidR="003A1F6C" w:rsidRDefault="003A1F6C" w:rsidP="00C1767C">
      <w:r>
        <w:t xml:space="preserve">- You have a S3 bucket, that publishes event notification to a SQS queue. </w:t>
      </w:r>
    </w:p>
    <w:p w14:paraId="3DD89A40" w14:textId="351D3BE0" w:rsidR="003A1F6C" w:rsidRDefault="003A1F6C" w:rsidP="00C1767C">
      <w:r w:rsidRPr="003A1F6C">
        <w:drawing>
          <wp:inline distT="0" distB="0" distL="0" distR="0" wp14:anchorId="1B6E9148" wp14:editId="37F7B666">
            <wp:extent cx="5545394" cy="2963468"/>
            <wp:effectExtent l="0" t="0" r="5080" b="0"/>
            <wp:docPr id="10" name="Picture 10"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 application&#10;&#10;Description automatically generated"/>
                    <pic:cNvPicPr/>
                  </pic:nvPicPr>
                  <pic:blipFill>
                    <a:blip r:embed="rId11"/>
                    <a:stretch>
                      <a:fillRect/>
                    </a:stretch>
                  </pic:blipFill>
                  <pic:spPr>
                    <a:xfrm>
                      <a:off x="0" y="0"/>
                      <a:ext cx="5562873" cy="2972809"/>
                    </a:xfrm>
                    <a:prstGeom prst="rect">
                      <a:avLst/>
                    </a:prstGeom>
                  </pic:spPr>
                </pic:pic>
              </a:graphicData>
            </a:graphic>
          </wp:inline>
        </w:drawing>
      </w:r>
    </w:p>
    <w:p w14:paraId="3D8ECB87" w14:textId="52FBB247" w:rsidR="003A1F6C" w:rsidRDefault="003A1F6C" w:rsidP="00C1767C"/>
    <w:p w14:paraId="1CF32443" w14:textId="243DEB32" w:rsidR="003A1F6C" w:rsidRDefault="003A1F6C" w:rsidP="00C1767C">
      <w:r>
        <w:t>ExamTip:</w:t>
      </w:r>
    </w:p>
    <w:p w14:paraId="7674B1C1" w14:textId="4C5ABF06" w:rsidR="003A1F6C" w:rsidRPr="00C1767C" w:rsidRDefault="003A1F6C" w:rsidP="00C1767C">
      <w:proofErr w:type="spellStart"/>
      <w:r>
        <w:t>Qn</w:t>
      </w:r>
      <w:proofErr w:type="spellEnd"/>
      <w:r>
        <w:t>: What is needed to write to a SQS queue, for cross account access or publishing S3 event notification?</w:t>
      </w:r>
    </w:p>
    <w:p w14:paraId="745664F0" w14:textId="5068B337" w:rsidR="00BA5D83" w:rsidRDefault="00BA5D83" w:rsidP="005D528F">
      <w:pPr>
        <w:pStyle w:val="Heading1"/>
      </w:pPr>
      <w:r>
        <w:t xml:space="preserve">158. </w:t>
      </w:r>
      <w:r w:rsidR="005D528F">
        <w:t xml:space="preserve">SQS – </w:t>
      </w:r>
      <w:r>
        <w:t xml:space="preserve">Message Visibility Timeout </w:t>
      </w:r>
    </w:p>
    <w:p w14:paraId="46B9639C" w14:textId="58F47D63" w:rsidR="00C15E94" w:rsidRDefault="00AF44D3" w:rsidP="00952BC2">
      <w:r w:rsidRPr="00AF44D3">
        <w:rPr>
          <w:noProof/>
        </w:rPr>
        <w:drawing>
          <wp:inline distT="0" distB="0" distL="0" distR="0" wp14:anchorId="4972B548" wp14:editId="16BFD8FF">
            <wp:extent cx="4580164" cy="2520069"/>
            <wp:effectExtent l="0" t="0" r="5080" b="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12"/>
                    <a:stretch>
                      <a:fillRect/>
                    </a:stretch>
                  </pic:blipFill>
                  <pic:spPr>
                    <a:xfrm>
                      <a:off x="0" y="0"/>
                      <a:ext cx="4596118" cy="2528847"/>
                    </a:xfrm>
                    <a:prstGeom prst="rect">
                      <a:avLst/>
                    </a:prstGeom>
                  </pic:spPr>
                </pic:pic>
              </a:graphicData>
            </a:graphic>
          </wp:inline>
        </w:drawing>
      </w:r>
    </w:p>
    <w:p w14:paraId="367B1522" w14:textId="63FBECB7" w:rsidR="00AF44D3" w:rsidRDefault="00AF44D3" w:rsidP="00952BC2">
      <w:r w:rsidRPr="00AF44D3">
        <w:rPr>
          <w:noProof/>
        </w:rPr>
        <w:lastRenderedPageBreak/>
        <w:drawing>
          <wp:inline distT="0" distB="0" distL="0" distR="0" wp14:anchorId="0EAE1644" wp14:editId="05CB5155">
            <wp:extent cx="4329231" cy="2343150"/>
            <wp:effectExtent l="0" t="0" r="1905" b="0"/>
            <wp:docPr id="9" name="Picture 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with low confidence"/>
                    <pic:cNvPicPr/>
                  </pic:nvPicPr>
                  <pic:blipFill>
                    <a:blip r:embed="rId13"/>
                    <a:stretch>
                      <a:fillRect/>
                    </a:stretch>
                  </pic:blipFill>
                  <pic:spPr>
                    <a:xfrm>
                      <a:off x="0" y="0"/>
                      <a:ext cx="4344199" cy="2351251"/>
                    </a:xfrm>
                    <a:prstGeom prst="rect">
                      <a:avLst/>
                    </a:prstGeom>
                  </pic:spPr>
                </pic:pic>
              </a:graphicData>
            </a:graphic>
          </wp:inline>
        </w:drawing>
      </w:r>
    </w:p>
    <w:p w14:paraId="3DC8D335" w14:textId="52E3C3E3" w:rsidR="00AF44D3" w:rsidRDefault="00AF44D3" w:rsidP="00952BC2">
      <w:r>
        <w:t xml:space="preserve">The idea is: </w:t>
      </w:r>
    </w:p>
    <w:p w14:paraId="7AC42C48" w14:textId="77777777" w:rsidR="00AF44D3" w:rsidRDefault="00AF44D3" w:rsidP="00952BC2">
      <w:r>
        <w:sym w:font="Wingdings" w:char="F0E0"/>
      </w:r>
      <w:r>
        <w:t xml:space="preserve"> the visibility timeout should be set to something reasonable for your application, </w:t>
      </w:r>
    </w:p>
    <w:p w14:paraId="27B35076" w14:textId="1CFC9521" w:rsidR="00AF44D3" w:rsidRDefault="00AF44D3" w:rsidP="00952BC2">
      <w:r>
        <w:sym w:font="Wingdings" w:char="F0E0"/>
      </w:r>
      <w:r>
        <w:t xml:space="preserve"> your computer should be programmed that if they know they need a bit more time </w:t>
      </w:r>
      <w:proofErr w:type="spellStart"/>
      <w:r>
        <w:t>then</w:t>
      </w:r>
      <w:proofErr w:type="spellEnd"/>
      <w:r>
        <w:t xml:space="preserve"> they should call the </w:t>
      </w:r>
      <w:proofErr w:type="spellStart"/>
      <w:r>
        <w:t>ChangeMessageVisibility</w:t>
      </w:r>
      <w:proofErr w:type="spellEnd"/>
      <w:r>
        <w:t xml:space="preserve"> API </w:t>
      </w:r>
    </w:p>
    <w:p w14:paraId="36752109" w14:textId="64437D45" w:rsidR="00AF44D3" w:rsidRDefault="00F94AC9" w:rsidP="00CE62EC">
      <w:pPr>
        <w:pStyle w:val="Heading1"/>
      </w:pPr>
      <w:r>
        <w:t xml:space="preserve">159. </w:t>
      </w:r>
      <w:r w:rsidR="00CE62EC">
        <w:t>SQS – Dead Letter Queues</w:t>
      </w:r>
    </w:p>
    <w:p w14:paraId="3D84388E" w14:textId="261C2D71" w:rsidR="00691A86" w:rsidRDefault="006C50D8" w:rsidP="00CE62EC">
      <w:r w:rsidRPr="006C50D8">
        <w:rPr>
          <w:noProof/>
        </w:rPr>
        <w:drawing>
          <wp:inline distT="0" distB="0" distL="0" distR="0" wp14:anchorId="5ABE99FC" wp14:editId="1F04E764">
            <wp:extent cx="4813466" cy="2498271"/>
            <wp:effectExtent l="0" t="0" r="0" b="38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4"/>
                    <a:stretch>
                      <a:fillRect/>
                    </a:stretch>
                  </pic:blipFill>
                  <pic:spPr>
                    <a:xfrm>
                      <a:off x="0" y="0"/>
                      <a:ext cx="4827393" cy="2505500"/>
                    </a:xfrm>
                    <a:prstGeom prst="rect">
                      <a:avLst/>
                    </a:prstGeom>
                  </pic:spPr>
                </pic:pic>
              </a:graphicData>
            </a:graphic>
          </wp:inline>
        </w:drawing>
      </w:r>
    </w:p>
    <w:p w14:paraId="5E5E9360" w14:textId="35CEA5D2" w:rsidR="005E2BD0" w:rsidRDefault="005E2BD0" w:rsidP="00691A86">
      <w:pPr>
        <w:pStyle w:val="Heading1"/>
      </w:pPr>
      <w:r>
        <w:t>181. SQS – Request Response</w:t>
      </w:r>
    </w:p>
    <w:p w14:paraId="53BC4B25" w14:textId="799BACD2" w:rsidR="00AB3C8D" w:rsidRDefault="00AB3C8D" w:rsidP="00AB3C8D"/>
    <w:p w14:paraId="6441E115" w14:textId="0F104B01" w:rsidR="00AB3C8D" w:rsidRPr="00AB3C8D" w:rsidRDefault="00AB3C8D" w:rsidP="00AB3C8D">
      <w:pPr>
        <w:pStyle w:val="Heading2"/>
      </w:pPr>
      <w:r>
        <w:lastRenderedPageBreak/>
        <w:t xml:space="preserve">Temporary Queue Client </w:t>
      </w:r>
    </w:p>
    <w:p w14:paraId="129719EF" w14:textId="2EC072D5" w:rsidR="005E2BD0" w:rsidRDefault="004773B3" w:rsidP="005E2BD0">
      <w:r w:rsidRPr="004773B3">
        <w:drawing>
          <wp:inline distT="0" distB="0" distL="0" distR="0" wp14:anchorId="4C9D503F" wp14:editId="6CE52B71">
            <wp:extent cx="4813300" cy="2497671"/>
            <wp:effectExtent l="0" t="0" r="0" b="4445"/>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a:blip r:embed="rId15"/>
                    <a:stretch>
                      <a:fillRect/>
                    </a:stretch>
                  </pic:blipFill>
                  <pic:spPr>
                    <a:xfrm>
                      <a:off x="0" y="0"/>
                      <a:ext cx="4832929" cy="2507857"/>
                    </a:xfrm>
                    <a:prstGeom prst="rect">
                      <a:avLst/>
                    </a:prstGeom>
                  </pic:spPr>
                </pic:pic>
              </a:graphicData>
            </a:graphic>
          </wp:inline>
        </w:drawing>
      </w:r>
    </w:p>
    <w:p w14:paraId="280214B2" w14:textId="06305EBF" w:rsidR="004773B3" w:rsidRDefault="00FC5319" w:rsidP="005E2BD0">
      <w:r>
        <w:t>** Remember that:</w:t>
      </w:r>
    </w:p>
    <w:p w14:paraId="08AF8A2D" w14:textId="6E765D35" w:rsidR="00FC5319" w:rsidRDefault="00FC5319" w:rsidP="005E2BD0">
      <w:r>
        <w:t>Exam may ask – how do you implement request-response systems?</w:t>
      </w:r>
    </w:p>
    <w:p w14:paraId="4DE2ACD2" w14:textId="6701537A" w:rsidR="00FC5319" w:rsidRDefault="00FC5319" w:rsidP="005E2BD0">
      <w:r>
        <w:t xml:space="preserve">Ans: using </w:t>
      </w:r>
      <w:r w:rsidRPr="00FC5319">
        <w:rPr>
          <w:b/>
          <w:bCs/>
          <w:u w:val="single"/>
        </w:rPr>
        <w:t>SQS Temporary Queue client</w:t>
      </w:r>
      <w:r>
        <w:t>. This is directly created by AWS.. if we use this queue, we don’t have to worry about the implementation details of this pattern.</w:t>
      </w:r>
    </w:p>
    <w:p w14:paraId="31D18A8D" w14:textId="77777777" w:rsidR="004773B3" w:rsidRPr="005E2BD0" w:rsidRDefault="004773B3" w:rsidP="005E2BD0"/>
    <w:p w14:paraId="38E1C429" w14:textId="35FA4CBC" w:rsidR="00691A86" w:rsidRDefault="00691A86" w:rsidP="00691A86">
      <w:pPr>
        <w:pStyle w:val="Heading1"/>
      </w:pPr>
      <w:r>
        <w:t>160. SQS – Delay Queues</w:t>
      </w:r>
    </w:p>
    <w:p w14:paraId="27FB73B3" w14:textId="66EF9FED" w:rsidR="00691A86" w:rsidRDefault="00691A86" w:rsidP="00691A86">
      <w:r w:rsidRPr="00691A86">
        <w:rPr>
          <w:noProof/>
        </w:rPr>
        <w:drawing>
          <wp:inline distT="0" distB="0" distL="0" distR="0" wp14:anchorId="1B80F22C" wp14:editId="63B0515A">
            <wp:extent cx="4767943" cy="2355445"/>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4777549" cy="2360190"/>
                    </a:xfrm>
                    <a:prstGeom prst="rect">
                      <a:avLst/>
                    </a:prstGeom>
                  </pic:spPr>
                </pic:pic>
              </a:graphicData>
            </a:graphic>
          </wp:inline>
        </w:drawing>
      </w:r>
    </w:p>
    <w:p w14:paraId="55EFAFC2" w14:textId="48F658B9" w:rsidR="00292DA7" w:rsidRDefault="002F6801" w:rsidP="00691A86">
      <w:r>
        <w:t xml:space="preserve">By setting default value at queue level, we set all the messages to be delayed by x amount of time. Or every time you send a message, you can set a per message delay by setting the </w:t>
      </w:r>
      <w:proofErr w:type="spellStart"/>
      <w:r w:rsidRPr="002F6801">
        <w:rPr>
          <w:b/>
          <w:bCs/>
          <w:u w:val="single"/>
        </w:rPr>
        <w:t>DelaySeconds</w:t>
      </w:r>
      <w:proofErr w:type="spellEnd"/>
      <w:r>
        <w:t xml:space="preserve"> parameter.</w:t>
      </w:r>
    </w:p>
    <w:p w14:paraId="321DC852" w14:textId="69571BDF" w:rsidR="00292DA7" w:rsidRDefault="00292DA7" w:rsidP="00292DA7">
      <w:pPr>
        <w:pStyle w:val="Heading1"/>
      </w:pPr>
      <w:r>
        <w:lastRenderedPageBreak/>
        <w:t>161. SQS – FIFO Queues</w:t>
      </w:r>
    </w:p>
    <w:p w14:paraId="4DD5223D" w14:textId="50190EBB" w:rsidR="00292DA7" w:rsidRDefault="00292DA7" w:rsidP="00292DA7">
      <w:r w:rsidRPr="00292DA7">
        <w:rPr>
          <w:noProof/>
        </w:rPr>
        <w:drawing>
          <wp:inline distT="0" distB="0" distL="0" distR="0" wp14:anchorId="70E84D9C" wp14:editId="0AABB20A">
            <wp:extent cx="4082143" cy="1936837"/>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stretch>
                      <a:fillRect/>
                    </a:stretch>
                  </pic:blipFill>
                  <pic:spPr>
                    <a:xfrm>
                      <a:off x="0" y="0"/>
                      <a:ext cx="4088026" cy="1939628"/>
                    </a:xfrm>
                    <a:prstGeom prst="rect">
                      <a:avLst/>
                    </a:prstGeom>
                  </pic:spPr>
                </pic:pic>
              </a:graphicData>
            </a:graphic>
          </wp:inline>
        </w:drawing>
      </w:r>
      <w:r>
        <w:br/>
      </w:r>
      <w:r w:rsidR="00AD2B82">
        <w:tab/>
      </w:r>
    </w:p>
    <w:p w14:paraId="7B40D5A2" w14:textId="46F7203A" w:rsidR="00292DA7" w:rsidRDefault="00292DA7" w:rsidP="00292DA7">
      <w:pPr>
        <w:pStyle w:val="ListParagraph"/>
        <w:numPr>
          <w:ilvl w:val="0"/>
          <w:numId w:val="10"/>
        </w:numPr>
      </w:pPr>
      <w:r>
        <w:t>While creating the queue, the queue name must end with .</w:t>
      </w:r>
      <w:proofErr w:type="spellStart"/>
      <w:r>
        <w:t>fifo</w:t>
      </w:r>
      <w:proofErr w:type="spellEnd"/>
      <w:r>
        <w:t xml:space="preserve">; example – </w:t>
      </w:r>
      <w:proofErr w:type="spellStart"/>
      <w:r>
        <w:t>DemoQueue.fifo</w:t>
      </w:r>
      <w:proofErr w:type="spellEnd"/>
      <w:r>
        <w:t>; otherwise the queue will not work</w:t>
      </w:r>
    </w:p>
    <w:p w14:paraId="74109090" w14:textId="39A3A917" w:rsidR="00292DA7" w:rsidRDefault="00292DA7" w:rsidP="00C67306"/>
    <w:p w14:paraId="569AA98D" w14:textId="6BF8A4A1" w:rsidR="00C67306" w:rsidRDefault="00C67306" w:rsidP="00C67306">
      <w:pPr>
        <w:pStyle w:val="Heading1"/>
      </w:pPr>
      <w:r>
        <w:t>162. SQS + Auto Scaling Group</w:t>
      </w:r>
    </w:p>
    <w:p w14:paraId="3CD093B9" w14:textId="28BFF4F4" w:rsidR="001D72BF" w:rsidRDefault="001D72BF" w:rsidP="001D72BF"/>
    <w:p w14:paraId="6724F8D3" w14:textId="519D569A" w:rsidR="001D72BF" w:rsidRDefault="001D72BF" w:rsidP="001D72BF">
      <w:pPr>
        <w:pStyle w:val="Heading1"/>
      </w:pPr>
      <w:r>
        <w:t xml:space="preserve">163. SNS </w:t>
      </w:r>
      <w:r w:rsidR="009F71C6">
        <w:t>–</w:t>
      </w:r>
      <w:r>
        <w:t xml:space="preserve"> Overview</w:t>
      </w:r>
    </w:p>
    <w:p w14:paraId="1C103FB8" w14:textId="5DF54DAA" w:rsidR="009F71C6" w:rsidRPr="009F71C6" w:rsidRDefault="009F71C6" w:rsidP="009F71C6">
      <w:r>
        <w:t>PUB</w:t>
      </w:r>
      <w:r w:rsidR="001D4F35">
        <w:t>-SUB Pattern</w:t>
      </w:r>
    </w:p>
    <w:p w14:paraId="00C84AA5" w14:textId="164657EB" w:rsidR="009F71C6" w:rsidRDefault="009F71C6" w:rsidP="009F71C6">
      <w:r w:rsidRPr="009F71C6">
        <w:rPr>
          <w:noProof/>
        </w:rPr>
        <w:drawing>
          <wp:inline distT="0" distB="0" distL="0" distR="0" wp14:anchorId="44B63779" wp14:editId="56CEABB0">
            <wp:extent cx="4457700" cy="2457926"/>
            <wp:effectExtent l="0" t="0" r="0" b="635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8"/>
                    <a:stretch>
                      <a:fillRect/>
                    </a:stretch>
                  </pic:blipFill>
                  <pic:spPr>
                    <a:xfrm>
                      <a:off x="0" y="0"/>
                      <a:ext cx="4469255" cy="2464297"/>
                    </a:xfrm>
                    <a:prstGeom prst="rect">
                      <a:avLst/>
                    </a:prstGeom>
                  </pic:spPr>
                </pic:pic>
              </a:graphicData>
            </a:graphic>
          </wp:inline>
        </w:drawing>
      </w:r>
    </w:p>
    <w:p w14:paraId="23A79249" w14:textId="6EA3D209" w:rsidR="00CD4D9C" w:rsidRDefault="00CD4D9C" w:rsidP="009F71C6"/>
    <w:p w14:paraId="1DBD831B" w14:textId="5934292C" w:rsidR="00CD4D9C" w:rsidRDefault="004D3BC0" w:rsidP="009F71C6">
      <w:r w:rsidRPr="004D3BC0">
        <w:rPr>
          <w:noProof/>
        </w:rPr>
        <w:lastRenderedPageBreak/>
        <w:drawing>
          <wp:inline distT="0" distB="0" distL="0" distR="0" wp14:anchorId="69901681" wp14:editId="0DC1A719">
            <wp:extent cx="4625413" cy="2302329"/>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9"/>
                    <a:stretch>
                      <a:fillRect/>
                    </a:stretch>
                  </pic:blipFill>
                  <pic:spPr>
                    <a:xfrm>
                      <a:off x="0" y="0"/>
                      <a:ext cx="4638516" cy="2308851"/>
                    </a:xfrm>
                    <a:prstGeom prst="rect">
                      <a:avLst/>
                    </a:prstGeom>
                  </pic:spPr>
                </pic:pic>
              </a:graphicData>
            </a:graphic>
          </wp:inline>
        </w:drawing>
      </w:r>
    </w:p>
    <w:p w14:paraId="411C5493" w14:textId="2089F985" w:rsidR="004D3BC0" w:rsidRDefault="00BA20FF" w:rsidP="009F71C6">
      <w:r w:rsidRPr="00BA20FF">
        <w:rPr>
          <w:noProof/>
        </w:rPr>
        <w:drawing>
          <wp:inline distT="0" distB="0" distL="0" distR="0" wp14:anchorId="6D5E6FD5" wp14:editId="13AE4B43">
            <wp:extent cx="4106636" cy="1693110"/>
            <wp:effectExtent l="0" t="0" r="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20"/>
                    <a:stretch>
                      <a:fillRect/>
                    </a:stretch>
                  </pic:blipFill>
                  <pic:spPr>
                    <a:xfrm>
                      <a:off x="0" y="0"/>
                      <a:ext cx="4146533" cy="1709559"/>
                    </a:xfrm>
                    <a:prstGeom prst="rect">
                      <a:avLst/>
                    </a:prstGeom>
                  </pic:spPr>
                </pic:pic>
              </a:graphicData>
            </a:graphic>
          </wp:inline>
        </w:drawing>
      </w:r>
    </w:p>
    <w:p w14:paraId="68363549" w14:textId="0DE647FB" w:rsidR="00BA20FF" w:rsidRDefault="00BA20FF" w:rsidP="009F71C6">
      <w:r w:rsidRPr="00BA20FF">
        <w:rPr>
          <w:noProof/>
        </w:rPr>
        <w:drawing>
          <wp:inline distT="0" distB="0" distL="0" distR="0" wp14:anchorId="04824605" wp14:editId="7DD3242E">
            <wp:extent cx="3894364" cy="2518023"/>
            <wp:effectExtent l="0" t="0" r="508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1"/>
                    <a:stretch>
                      <a:fillRect/>
                    </a:stretch>
                  </pic:blipFill>
                  <pic:spPr>
                    <a:xfrm>
                      <a:off x="0" y="0"/>
                      <a:ext cx="3930064" cy="2541106"/>
                    </a:xfrm>
                    <a:prstGeom prst="rect">
                      <a:avLst/>
                    </a:prstGeom>
                  </pic:spPr>
                </pic:pic>
              </a:graphicData>
            </a:graphic>
          </wp:inline>
        </w:drawing>
      </w:r>
    </w:p>
    <w:p w14:paraId="566432E3" w14:textId="52E2573D" w:rsidR="00545192" w:rsidRDefault="00545192" w:rsidP="009F71C6">
      <w:r w:rsidRPr="00545192">
        <w:rPr>
          <w:noProof/>
        </w:rPr>
        <w:lastRenderedPageBreak/>
        <w:drawing>
          <wp:inline distT="0" distB="0" distL="0" distR="0" wp14:anchorId="5039A0F1" wp14:editId="15A948E5">
            <wp:extent cx="4523014" cy="2282286"/>
            <wp:effectExtent l="0" t="0" r="0" b="381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22"/>
                    <a:stretch>
                      <a:fillRect/>
                    </a:stretch>
                  </pic:blipFill>
                  <pic:spPr>
                    <a:xfrm>
                      <a:off x="0" y="0"/>
                      <a:ext cx="4527463" cy="2284531"/>
                    </a:xfrm>
                    <a:prstGeom prst="rect">
                      <a:avLst/>
                    </a:prstGeom>
                  </pic:spPr>
                </pic:pic>
              </a:graphicData>
            </a:graphic>
          </wp:inline>
        </w:drawing>
      </w:r>
    </w:p>
    <w:p w14:paraId="1DBED8C2" w14:textId="1682ECCB" w:rsidR="00BA20FF" w:rsidRDefault="00BA20FF" w:rsidP="009F71C6"/>
    <w:p w14:paraId="4B618AD0" w14:textId="78173363" w:rsidR="00A80DB5" w:rsidRDefault="00A80DB5" w:rsidP="009F71C6"/>
    <w:p w14:paraId="2D1B5766" w14:textId="0CF4B668" w:rsidR="00A80DB5" w:rsidRDefault="00A80DB5" w:rsidP="009F71C6"/>
    <w:p w14:paraId="230658CC" w14:textId="4589599C" w:rsidR="00A80DB5" w:rsidRDefault="00A80DB5" w:rsidP="009F71C6"/>
    <w:p w14:paraId="413F84CC" w14:textId="3CD658C1" w:rsidR="00A80DB5" w:rsidRDefault="00A80DB5" w:rsidP="009F71C6"/>
    <w:p w14:paraId="0617CB5E" w14:textId="59E19429" w:rsidR="00A80DB5" w:rsidRDefault="00A80DB5" w:rsidP="009F71C6"/>
    <w:p w14:paraId="3DFDDFE2" w14:textId="4F82A5A9" w:rsidR="00A80DB5" w:rsidRDefault="00A80DB5" w:rsidP="009F71C6"/>
    <w:p w14:paraId="621A25F3" w14:textId="202EC827" w:rsidR="00A80DB5" w:rsidRDefault="00A80DB5" w:rsidP="009F71C6"/>
    <w:p w14:paraId="3DC130B9" w14:textId="3776F7A8" w:rsidR="00A80DB5" w:rsidRDefault="00A80DB5" w:rsidP="009F71C6"/>
    <w:p w14:paraId="6A07C8B0" w14:textId="0EF98F07" w:rsidR="00A80DB5" w:rsidRDefault="00A80DB5" w:rsidP="009F71C6">
      <w:r>
        <w:t xml:space="preserve">Exam Tip: Remember the protocols for creating subscription for SNS topic. </w:t>
      </w:r>
      <w:r>
        <w:sym w:font="Wingdings" w:char="F0E0"/>
      </w:r>
      <w:r>
        <w:t xml:space="preserve"> HTTP, HTTPS, Email, etc…</w:t>
      </w:r>
    </w:p>
    <w:p w14:paraId="37C2E62A" w14:textId="2E0CC826" w:rsidR="00A80DB5" w:rsidRDefault="00A80DB5" w:rsidP="009F71C6">
      <w:r w:rsidRPr="00A80DB5">
        <w:rPr>
          <w:noProof/>
        </w:rPr>
        <w:drawing>
          <wp:inline distT="0" distB="0" distL="0" distR="0" wp14:anchorId="150094A9" wp14:editId="6A0A73E3">
            <wp:extent cx="3583259" cy="2568385"/>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23"/>
                    <a:stretch>
                      <a:fillRect/>
                    </a:stretch>
                  </pic:blipFill>
                  <pic:spPr>
                    <a:xfrm>
                      <a:off x="0" y="0"/>
                      <a:ext cx="3595206" cy="2576948"/>
                    </a:xfrm>
                    <a:prstGeom prst="rect">
                      <a:avLst/>
                    </a:prstGeom>
                  </pic:spPr>
                </pic:pic>
              </a:graphicData>
            </a:graphic>
          </wp:inline>
        </w:drawing>
      </w:r>
    </w:p>
    <w:p w14:paraId="3B6716DF" w14:textId="7CE54445" w:rsidR="00B10946" w:rsidRDefault="00B10946" w:rsidP="009F71C6"/>
    <w:p w14:paraId="1D7CFB8D" w14:textId="43141770" w:rsidR="0012570B" w:rsidRDefault="00B10946" w:rsidP="0012570B">
      <w:pPr>
        <w:pStyle w:val="Heading1"/>
      </w:pPr>
      <w:r>
        <w:lastRenderedPageBreak/>
        <w:t>165. SNS and SQS – Fan Out Patter</w:t>
      </w:r>
      <w:r w:rsidR="00EA7AA9">
        <w:t>n</w:t>
      </w:r>
    </w:p>
    <w:p w14:paraId="6D3BBE23" w14:textId="27FA3BDA" w:rsidR="00CC1D3D" w:rsidRPr="00CC1D3D" w:rsidRDefault="00CC1D3D" w:rsidP="00CC1D3D">
      <w:r w:rsidRPr="000B05C9">
        <w:rPr>
          <w:noProof/>
        </w:rPr>
        <w:drawing>
          <wp:inline distT="0" distB="0" distL="0" distR="0" wp14:anchorId="45D6ECD7" wp14:editId="6148DB5B">
            <wp:extent cx="4192859" cy="2181989"/>
            <wp:effectExtent l="0" t="0" r="0" b="254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4"/>
                    <a:stretch>
                      <a:fillRect/>
                    </a:stretch>
                  </pic:blipFill>
                  <pic:spPr>
                    <a:xfrm>
                      <a:off x="0" y="0"/>
                      <a:ext cx="4219467" cy="2195836"/>
                    </a:xfrm>
                    <a:prstGeom prst="rect">
                      <a:avLst/>
                    </a:prstGeom>
                  </pic:spPr>
                </pic:pic>
              </a:graphicData>
            </a:graphic>
          </wp:inline>
        </w:drawing>
      </w:r>
    </w:p>
    <w:p w14:paraId="50703E77" w14:textId="7D6FD464" w:rsidR="0012570B" w:rsidRDefault="000B05C9" w:rsidP="0012570B">
      <w:r w:rsidRPr="000B05C9">
        <w:rPr>
          <w:noProof/>
        </w:rPr>
        <w:drawing>
          <wp:inline distT="0" distB="0" distL="0" distR="0" wp14:anchorId="314B2BC8" wp14:editId="6A1956F9">
            <wp:extent cx="4252332" cy="2160693"/>
            <wp:effectExtent l="0" t="0" r="254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5"/>
                    <a:stretch>
                      <a:fillRect/>
                    </a:stretch>
                  </pic:blipFill>
                  <pic:spPr>
                    <a:xfrm>
                      <a:off x="0" y="0"/>
                      <a:ext cx="4297897" cy="2183846"/>
                    </a:xfrm>
                    <a:prstGeom prst="rect">
                      <a:avLst/>
                    </a:prstGeom>
                  </pic:spPr>
                </pic:pic>
              </a:graphicData>
            </a:graphic>
          </wp:inline>
        </w:drawing>
      </w:r>
    </w:p>
    <w:p w14:paraId="4633F30B" w14:textId="51FFCA6E" w:rsidR="001C1B32" w:rsidRDefault="001C1B32" w:rsidP="0012570B"/>
    <w:p w14:paraId="5D05CB34" w14:textId="2D41CC6F" w:rsidR="001C1B32" w:rsidRDefault="001C1B32" w:rsidP="005670FF">
      <w:pPr>
        <w:pStyle w:val="Heading1"/>
        <w:tabs>
          <w:tab w:val="left" w:pos="5412"/>
        </w:tabs>
      </w:pPr>
      <w:r>
        <w:t>166. Kinesis Data Streams Overview</w:t>
      </w:r>
    </w:p>
    <w:p w14:paraId="639B104B" w14:textId="3EC39C58" w:rsidR="005670FF" w:rsidRPr="005670FF" w:rsidRDefault="005670FF" w:rsidP="005670FF">
      <w:pPr>
        <w:pStyle w:val="Heading2"/>
      </w:pPr>
      <w:r>
        <w:t>Overview</w:t>
      </w:r>
    </w:p>
    <w:p w14:paraId="4563F217" w14:textId="4D4A5A08" w:rsidR="001C1B32" w:rsidRDefault="001C17ED" w:rsidP="001C1B32">
      <w:r w:rsidRPr="001C17ED">
        <w:rPr>
          <w:noProof/>
        </w:rPr>
        <w:drawing>
          <wp:inline distT="0" distB="0" distL="0" distR="0" wp14:anchorId="11E30868" wp14:editId="298CFD26">
            <wp:extent cx="4500070" cy="2297151"/>
            <wp:effectExtent l="0" t="0" r="0" b="190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6"/>
                    <a:stretch>
                      <a:fillRect/>
                    </a:stretch>
                  </pic:blipFill>
                  <pic:spPr>
                    <a:xfrm>
                      <a:off x="0" y="0"/>
                      <a:ext cx="4509161" cy="2301792"/>
                    </a:xfrm>
                    <a:prstGeom prst="rect">
                      <a:avLst/>
                    </a:prstGeom>
                  </pic:spPr>
                </pic:pic>
              </a:graphicData>
            </a:graphic>
          </wp:inline>
        </w:drawing>
      </w:r>
    </w:p>
    <w:p w14:paraId="386CD466" w14:textId="49E5B7EE" w:rsidR="005670FF" w:rsidRDefault="005670FF" w:rsidP="001C1B32">
      <w:r w:rsidRPr="001C17ED">
        <w:rPr>
          <w:noProof/>
        </w:rPr>
        <w:lastRenderedPageBreak/>
        <w:drawing>
          <wp:inline distT="0" distB="0" distL="0" distR="0" wp14:anchorId="0CCE0359" wp14:editId="566337A9">
            <wp:extent cx="3888059" cy="1984738"/>
            <wp:effectExtent l="0" t="0" r="0" b="0"/>
            <wp:docPr id="43" name="Picture 43" descr="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application&#10;&#10;Description automatically generated"/>
                    <pic:cNvPicPr/>
                  </pic:nvPicPr>
                  <pic:blipFill>
                    <a:blip r:embed="rId27"/>
                    <a:stretch>
                      <a:fillRect/>
                    </a:stretch>
                  </pic:blipFill>
                  <pic:spPr>
                    <a:xfrm>
                      <a:off x="0" y="0"/>
                      <a:ext cx="3894815" cy="1988187"/>
                    </a:xfrm>
                    <a:prstGeom prst="rect">
                      <a:avLst/>
                    </a:prstGeom>
                  </pic:spPr>
                </pic:pic>
              </a:graphicData>
            </a:graphic>
          </wp:inline>
        </w:drawing>
      </w:r>
    </w:p>
    <w:p w14:paraId="0A2B71FF" w14:textId="794BD293" w:rsidR="005670FF" w:rsidRDefault="005670FF" w:rsidP="005670FF">
      <w:pPr>
        <w:pStyle w:val="Heading2"/>
      </w:pPr>
      <w:r>
        <w:t>Kinesis Data Streams</w:t>
      </w:r>
      <w:r w:rsidRPr="005670FF">
        <w:drawing>
          <wp:inline distT="0" distB="0" distL="0" distR="0" wp14:anchorId="35F4D0C8" wp14:editId="2FD838B6">
            <wp:extent cx="5018790" cy="2625213"/>
            <wp:effectExtent l="0" t="0" r="0" b="3810"/>
            <wp:docPr id="14" name="Picture 14" descr="Graphical user interface, diagram,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diagram, PowerPoint&#10;&#10;Description automatically generated"/>
                    <pic:cNvPicPr/>
                  </pic:nvPicPr>
                  <pic:blipFill>
                    <a:blip r:embed="rId28"/>
                    <a:stretch>
                      <a:fillRect/>
                    </a:stretch>
                  </pic:blipFill>
                  <pic:spPr>
                    <a:xfrm>
                      <a:off x="0" y="0"/>
                      <a:ext cx="5048366" cy="2640684"/>
                    </a:xfrm>
                    <a:prstGeom prst="rect">
                      <a:avLst/>
                    </a:prstGeom>
                  </pic:spPr>
                </pic:pic>
              </a:graphicData>
            </a:graphic>
          </wp:inline>
        </w:drawing>
      </w:r>
    </w:p>
    <w:p w14:paraId="29DD5CAD" w14:textId="375B2F6D" w:rsidR="001C17ED" w:rsidRDefault="001C17ED" w:rsidP="001C1B32"/>
    <w:p w14:paraId="40374B0E" w14:textId="378ED6EB" w:rsidR="005670FF" w:rsidRDefault="005670FF" w:rsidP="005670FF">
      <w:pPr>
        <w:pStyle w:val="Heading2"/>
      </w:pPr>
      <w:r>
        <w:t>Kinesis Firehose</w:t>
      </w:r>
    </w:p>
    <w:p w14:paraId="7B7BEBFC" w14:textId="1177DC13" w:rsidR="001C17ED" w:rsidRDefault="001C17ED" w:rsidP="001C1B32">
      <w:r w:rsidRPr="001C17ED">
        <w:rPr>
          <w:noProof/>
        </w:rPr>
        <w:drawing>
          <wp:inline distT="0" distB="0" distL="0" distR="0" wp14:anchorId="6718E33F" wp14:editId="43C902A9">
            <wp:extent cx="3814603" cy="2155903"/>
            <wp:effectExtent l="0" t="0" r="0" b="3175"/>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29"/>
                    <a:stretch>
                      <a:fillRect/>
                    </a:stretch>
                  </pic:blipFill>
                  <pic:spPr>
                    <a:xfrm>
                      <a:off x="0" y="0"/>
                      <a:ext cx="3830422" cy="2164843"/>
                    </a:xfrm>
                    <a:prstGeom prst="rect">
                      <a:avLst/>
                    </a:prstGeom>
                  </pic:spPr>
                </pic:pic>
              </a:graphicData>
            </a:graphic>
          </wp:inline>
        </w:drawing>
      </w:r>
    </w:p>
    <w:p w14:paraId="3E426DBD" w14:textId="3EF15D71" w:rsidR="001C17ED" w:rsidRDefault="001C17ED" w:rsidP="001C1B32">
      <w:r w:rsidRPr="001C17ED">
        <w:rPr>
          <w:noProof/>
        </w:rPr>
        <w:lastRenderedPageBreak/>
        <w:drawing>
          <wp:inline distT="0" distB="0" distL="0" distR="0" wp14:anchorId="0DC42C34" wp14:editId="2832C662">
            <wp:extent cx="3962400" cy="2097193"/>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30"/>
                    <a:stretch>
                      <a:fillRect/>
                    </a:stretch>
                  </pic:blipFill>
                  <pic:spPr>
                    <a:xfrm>
                      <a:off x="0" y="0"/>
                      <a:ext cx="3966227" cy="2099218"/>
                    </a:xfrm>
                    <a:prstGeom prst="rect">
                      <a:avLst/>
                    </a:prstGeom>
                  </pic:spPr>
                </pic:pic>
              </a:graphicData>
            </a:graphic>
          </wp:inline>
        </w:drawing>
      </w:r>
    </w:p>
    <w:p w14:paraId="4C9A8899" w14:textId="33CFD416" w:rsidR="001C17ED" w:rsidRDefault="001C17ED" w:rsidP="001C1B32"/>
    <w:p w14:paraId="47080CC2" w14:textId="074B85D2" w:rsidR="001C17ED" w:rsidRDefault="001C17ED" w:rsidP="001C1B32">
      <w:r w:rsidRPr="001C17ED">
        <w:rPr>
          <w:noProof/>
        </w:rPr>
        <w:drawing>
          <wp:inline distT="0" distB="0" distL="0" distR="0" wp14:anchorId="7B9B4A6C" wp14:editId="69D8B419">
            <wp:extent cx="4590153" cy="2193073"/>
            <wp:effectExtent l="0" t="0" r="0" b="4445"/>
            <wp:docPr id="46" name="Picture 4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waterfall chart&#10;&#10;Description automatically generated"/>
                    <pic:cNvPicPr/>
                  </pic:nvPicPr>
                  <pic:blipFill>
                    <a:blip r:embed="rId31"/>
                    <a:stretch>
                      <a:fillRect/>
                    </a:stretch>
                  </pic:blipFill>
                  <pic:spPr>
                    <a:xfrm>
                      <a:off x="0" y="0"/>
                      <a:ext cx="4612270" cy="2203640"/>
                    </a:xfrm>
                    <a:prstGeom prst="rect">
                      <a:avLst/>
                    </a:prstGeom>
                  </pic:spPr>
                </pic:pic>
              </a:graphicData>
            </a:graphic>
          </wp:inline>
        </w:drawing>
      </w:r>
    </w:p>
    <w:p w14:paraId="7759860E" w14:textId="193E63A6" w:rsidR="00BB2A3E" w:rsidRDefault="00BB2A3E" w:rsidP="001C1B32">
      <w:r w:rsidRPr="00BB2A3E">
        <w:rPr>
          <w:noProof/>
        </w:rPr>
        <w:drawing>
          <wp:inline distT="0" distB="0" distL="0" distR="0" wp14:anchorId="364C2B78" wp14:editId="45C45D5C">
            <wp:extent cx="3843454" cy="1801824"/>
            <wp:effectExtent l="0" t="0" r="5080" b="190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32"/>
                    <a:stretch>
                      <a:fillRect/>
                    </a:stretch>
                  </pic:blipFill>
                  <pic:spPr>
                    <a:xfrm>
                      <a:off x="0" y="0"/>
                      <a:ext cx="3855047" cy="1807259"/>
                    </a:xfrm>
                    <a:prstGeom prst="rect">
                      <a:avLst/>
                    </a:prstGeom>
                  </pic:spPr>
                </pic:pic>
              </a:graphicData>
            </a:graphic>
          </wp:inline>
        </w:drawing>
      </w:r>
    </w:p>
    <w:p w14:paraId="098186E3" w14:textId="380B8CFF" w:rsidR="00BB2A3E" w:rsidRDefault="00BB2A3E" w:rsidP="001C1B32">
      <w:r w:rsidRPr="00BB2A3E">
        <w:rPr>
          <w:noProof/>
        </w:rPr>
        <w:drawing>
          <wp:inline distT="0" distB="0" distL="0" distR="0" wp14:anchorId="5563B8B4" wp14:editId="187E3C78">
            <wp:extent cx="3962400" cy="1679786"/>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3"/>
                    <a:stretch>
                      <a:fillRect/>
                    </a:stretch>
                  </pic:blipFill>
                  <pic:spPr>
                    <a:xfrm>
                      <a:off x="0" y="0"/>
                      <a:ext cx="4013231" cy="1701335"/>
                    </a:xfrm>
                    <a:prstGeom prst="rect">
                      <a:avLst/>
                    </a:prstGeom>
                  </pic:spPr>
                </pic:pic>
              </a:graphicData>
            </a:graphic>
          </wp:inline>
        </w:drawing>
      </w:r>
    </w:p>
    <w:p w14:paraId="6F44F704" w14:textId="77777777" w:rsidR="006C6D09" w:rsidRDefault="006C6D09" w:rsidP="001C1B32"/>
    <w:p w14:paraId="1D8B4FFB" w14:textId="77777777" w:rsidR="006C6D09" w:rsidRDefault="006C6D09" w:rsidP="006C6D09">
      <w:pPr>
        <w:pStyle w:val="Heading1"/>
      </w:pPr>
      <w:r>
        <w:lastRenderedPageBreak/>
        <w:t>168. Kinesis Firehose &amp; Kinesis Data Analytics</w:t>
      </w:r>
    </w:p>
    <w:p w14:paraId="448A9C3C" w14:textId="77777777" w:rsidR="008041E6" w:rsidRDefault="008041E6" w:rsidP="008041E6">
      <w:r w:rsidRPr="008041E6">
        <w:rPr>
          <w:noProof/>
        </w:rPr>
        <w:drawing>
          <wp:inline distT="0" distB="0" distL="0" distR="0" wp14:anchorId="23833B78" wp14:editId="1B62816E">
            <wp:extent cx="4222595" cy="2194306"/>
            <wp:effectExtent l="0" t="0" r="0" b="317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34"/>
                    <a:stretch>
                      <a:fillRect/>
                    </a:stretch>
                  </pic:blipFill>
                  <pic:spPr>
                    <a:xfrm>
                      <a:off x="0" y="0"/>
                      <a:ext cx="4228792" cy="2197527"/>
                    </a:xfrm>
                    <a:prstGeom prst="rect">
                      <a:avLst/>
                    </a:prstGeom>
                  </pic:spPr>
                </pic:pic>
              </a:graphicData>
            </a:graphic>
          </wp:inline>
        </w:drawing>
      </w:r>
    </w:p>
    <w:p w14:paraId="1125D3AB" w14:textId="7DD7D487" w:rsidR="008041E6" w:rsidRDefault="008041E6" w:rsidP="008041E6">
      <w:r w:rsidRPr="008041E6">
        <w:rPr>
          <w:noProof/>
        </w:rPr>
        <w:drawing>
          <wp:inline distT="0" distB="0" distL="0" distR="0" wp14:anchorId="2AB34038" wp14:editId="2921B12D">
            <wp:extent cx="4225847" cy="2088995"/>
            <wp:effectExtent l="0" t="0" r="3810" b="0"/>
            <wp:docPr id="51" name="Picture 51"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diagram, application, Teams&#10;&#10;Description automatically generated"/>
                    <pic:cNvPicPr/>
                  </pic:nvPicPr>
                  <pic:blipFill>
                    <a:blip r:embed="rId35"/>
                    <a:stretch>
                      <a:fillRect/>
                    </a:stretch>
                  </pic:blipFill>
                  <pic:spPr>
                    <a:xfrm>
                      <a:off x="0" y="0"/>
                      <a:ext cx="4248547" cy="2100217"/>
                    </a:xfrm>
                    <a:prstGeom prst="rect">
                      <a:avLst/>
                    </a:prstGeom>
                  </pic:spPr>
                </pic:pic>
              </a:graphicData>
            </a:graphic>
          </wp:inline>
        </w:drawing>
      </w:r>
    </w:p>
    <w:p w14:paraId="5C01331B" w14:textId="7389CFAD" w:rsidR="005670FF" w:rsidRDefault="005670FF" w:rsidP="008041E6">
      <w:r>
        <w:t>Remember the outputs of Kinesis Firehose</w:t>
      </w:r>
    </w:p>
    <w:p w14:paraId="2E2CD39A" w14:textId="0D4E649E" w:rsidR="006C6D09" w:rsidRDefault="008041E6" w:rsidP="008041E6">
      <w:r w:rsidRPr="008041E6">
        <w:rPr>
          <w:noProof/>
        </w:rPr>
        <w:drawing>
          <wp:inline distT="0" distB="0" distL="0" distR="0" wp14:anchorId="157BC162" wp14:editId="7F3AC96D">
            <wp:extent cx="4066478" cy="2660154"/>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6"/>
                    <a:stretch>
                      <a:fillRect/>
                    </a:stretch>
                  </pic:blipFill>
                  <pic:spPr>
                    <a:xfrm>
                      <a:off x="0" y="0"/>
                      <a:ext cx="4079245" cy="2668506"/>
                    </a:xfrm>
                    <a:prstGeom prst="rect">
                      <a:avLst/>
                    </a:prstGeom>
                  </pic:spPr>
                </pic:pic>
              </a:graphicData>
            </a:graphic>
          </wp:inline>
        </w:drawing>
      </w:r>
      <w:r w:rsidR="006C6D09">
        <w:t xml:space="preserve"> </w:t>
      </w:r>
    </w:p>
    <w:p w14:paraId="1376CB5B" w14:textId="1F1778AC" w:rsidR="008041E6" w:rsidRDefault="008041E6" w:rsidP="008041E6">
      <w:r w:rsidRPr="008041E6">
        <w:rPr>
          <w:noProof/>
        </w:rPr>
        <w:lastRenderedPageBreak/>
        <w:drawing>
          <wp:inline distT="0" distB="0" distL="0" distR="0" wp14:anchorId="7B30688D" wp14:editId="56769AA4">
            <wp:extent cx="4192859" cy="1815114"/>
            <wp:effectExtent l="0" t="0" r="0" b="127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37"/>
                    <a:stretch>
                      <a:fillRect/>
                    </a:stretch>
                  </pic:blipFill>
                  <pic:spPr>
                    <a:xfrm>
                      <a:off x="0" y="0"/>
                      <a:ext cx="4208703" cy="1821973"/>
                    </a:xfrm>
                    <a:prstGeom prst="rect">
                      <a:avLst/>
                    </a:prstGeom>
                  </pic:spPr>
                </pic:pic>
              </a:graphicData>
            </a:graphic>
          </wp:inline>
        </w:drawing>
      </w:r>
    </w:p>
    <w:p w14:paraId="627D11F5" w14:textId="06D3E3E8" w:rsidR="008041E6" w:rsidRDefault="008041E6" w:rsidP="008041E6">
      <w:pPr>
        <w:pStyle w:val="Heading1"/>
      </w:pPr>
      <w:r>
        <w:t>169. Data Ordering for Kinesis Vs SQS FIFO</w:t>
      </w:r>
    </w:p>
    <w:p w14:paraId="09DAE5EB" w14:textId="22709149" w:rsidR="003D764C" w:rsidRDefault="003D764C" w:rsidP="003D764C">
      <w:r w:rsidRPr="003D764C">
        <w:rPr>
          <w:noProof/>
        </w:rPr>
        <w:drawing>
          <wp:inline distT="0" distB="0" distL="0" distR="0" wp14:anchorId="23524691" wp14:editId="2236914A">
            <wp:extent cx="4100221" cy="2029522"/>
            <wp:effectExtent l="0" t="0" r="1905" b="254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38"/>
                    <a:stretch>
                      <a:fillRect/>
                    </a:stretch>
                  </pic:blipFill>
                  <pic:spPr>
                    <a:xfrm>
                      <a:off x="0" y="0"/>
                      <a:ext cx="4115493" cy="2037081"/>
                    </a:xfrm>
                    <a:prstGeom prst="rect">
                      <a:avLst/>
                    </a:prstGeom>
                  </pic:spPr>
                </pic:pic>
              </a:graphicData>
            </a:graphic>
          </wp:inline>
        </w:drawing>
      </w:r>
    </w:p>
    <w:p w14:paraId="53826959" w14:textId="36C845BA" w:rsidR="003D764C" w:rsidRDefault="002E0C05" w:rsidP="003D764C">
      <w:r>
        <w:t xml:space="preserve">If you have 100 trucks and 5 Shards, each shards on average will have data for 20 trucks. But there is no direct linkage between the truck and shards. Kinesis need to hash the partition key to determine which shard to go to. As soon as we have a stable partition key, each truck will send its data to the same shard and therefore we will have data in order at the shard level. </w:t>
      </w:r>
    </w:p>
    <w:p w14:paraId="3C27CC0F" w14:textId="3C04F3E5" w:rsidR="002E0C05" w:rsidRDefault="002E0C05" w:rsidP="003D764C"/>
    <w:p w14:paraId="250D73AE" w14:textId="07DB8B71" w:rsidR="002F2AB2" w:rsidRDefault="002F2AB2" w:rsidP="003D764C">
      <w:r w:rsidRPr="002F2AB2">
        <w:rPr>
          <w:noProof/>
        </w:rPr>
        <w:drawing>
          <wp:inline distT="0" distB="0" distL="0" distR="0" wp14:anchorId="0A9F550B" wp14:editId="013FCE57">
            <wp:extent cx="4150255" cy="2193073"/>
            <wp:effectExtent l="0" t="0" r="3175" b="4445"/>
            <wp:docPr id="55" name="Picture 55"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timeline&#10;&#10;Description automatically generated"/>
                    <pic:cNvPicPr/>
                  </pic:nvPicPr>
                  <pic:blipFill>
                    <a:blip r:embed="rId39"/>
                    <a:stretch>
                      <a:fillRect/>
                    </a:stretch>
                  </pic:blipFill>
                  <pic:spPr>
                    <a:xfrm>
                      <a:off x="0" y="0"/>
                      <a:ext cx="4153053" cy="2194551"/>
                    </a:xfrm>
                    <a:prstGeom prst="rect">
                      <a:avLst/>
                    </a:prstGeom>
                  </pic:spPr>
                </pic:pic>
              </a:graphicData>
            </a:graphic>
          </wp:inline>
        </w:drawing>
      </w:r>
    </w:p>
    <w:p w14:paraId="0C812B7F" w14:textId="62D47C33" w:rsidR="002F2AB2" w:rsidRDefault="002F2AB2" w:rsidP="003D764C">
      <w:r>
        <w:t xml:space="preserve">More group we have, </w:t>
      </w:r>
      <w:r w:rsidR="004B446D">
        <w:t xml:space="preserve">more consumer we can have. </w:t>
      </w:r>
    </w:p>
    <w:p w14:paraId="0CADA7F7" w14:textId="2B4F5213" w:rsidR="004B446D" w:rsidRDefault="004B446D" w:rsidP="003D764C"/>
    <w:p w14:paraId="7C83B80E" w14:textId="4D602868" w:rsidR="00B02032" w:rsidRDefault="00B02032" w:rsidP="003D764C">
      <w:r w:rsidRPr="00B02032">
        <w:rPr>
          <w:noProof/>
        </w:rPr>
        <w:lastRenderedPageBreak/>
        <w:drawing>
          <wp:inline distT="0" distB="0" distL="0" distR="0" wp14:anchorId="3A308A84" wp14:editId="63271886">
            <wp:extent cx="3836020" cy="2267186"/>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40"/>
                    <a:stretch>
                      <a:fillRect/>
                    </a:stretch>
                  </pic:blipFill>
                  <pic:spPr>
                    <a:xfrm>
                      <a:off x="0" y="0"/>
                      <a:ext cx="3842458" cy="2270991"/>
                    </a:xfrm>
                    <a:prstGeom prst="rect">
                      <a:avLst/>
                    </a:prstGeom>
                  </pic:spPr>
                </pic:pic>
              </a:graphicData>
            </a:graphic>
          </wp:inline>
        </w:drawing>
      </w:r>
    </w:p>
    <w:p w14:paraId="78ACE8B2" w14:textId="7CFB0F25" w:rsidR="00B02032" w:rsidRDefault="00B02032" w:rsidP="00B02032">
      <w:pPr>
        <w:pStyle w:val="Heading1"/>
      </w:pPr>
      <w:r>
        <w:t>170. SQS Vs SNS Vs Kinesis</w:t>
      </w:r>
    </w:p>
    <w:p w14:paraId="4EBE5B76" w14:textId="0FA5F643" w:rsidR="00C631B5" w:rsidRDefault="00C631B5" w:rsidP="00B02032">
      <w:r w:rsidRPr="00C631B5">
        <w:rPr>
          <w:noProof/>
        </w:rPr>
        <w:drawing>
          <wp:inline distT="0" distB="0" distL="0" distR="0" wp14:anchorId="56518993" wp14:editId="05BE2C64">
            <wp:extent cx="5203902" cy="2556361"/>
            <wp:effectExtent l="0" t="0" r="3175" b="0"/>
            <wp:docPr id="57" name="Picture 5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with medium confidence"/>
                    <pic:cNvPicPr/>
                  </pic:nvPicPr>
                  <pic:blipFill>
                    <a:blip r:embed="rId41"/>
                    <a:stretch>
                      <a:fillRect/>
                    </a:stretch>
                  </pic:blipFill>
                  <pic:spPr>
                    <a:xfrm>
                      <a:off x="0" y="0"/>
                      <a:ext cx="5211053" cy="2559874"/>
                    </a:xfrm>
                    <a:prstGeom prst="rect">
                      <a:avLst/>
                    </a:prstGeom>
                  </pic:spPr>
                </pic:pic>
              </a:graphicData>
            </a:graphic>
          </wp:inline>
        </w:drawing>
      </w:r>
    </w:p>
    <w:p w14:paraId="4107F5EC" w14:textId="484666FE" w:rsidR="00C631B5" w:rsidRDefault="00C631B5" w:rsidP="00C631B5">
      <w:pPr>
        <w:pStyle w:val="Heading1"/>
      </w:pPr>
      <w:r>
        <w:t>171. Amazon MQ</w:t>
      </w:r>
    </w:p>
    <w:p w14:paraId="4FE9FBEF" w14:textId="6CE529FA" w:rsidR="000B256C" w:rsidRDefault="000B256C" w:rsidP="000B256C">
      <w:r w:rsidRPr="000B256C">
        <w:rPr>
          <w:noProof/>
        </w:rPr>
        <w:drawing>
          <wp:inline distT="0" distB="0" distL="0" distR="0" wp14:anchorId="3FDCB1FD" wp14:editId="248ED1A8">
            <wp:extent cx="4549698" cy="2230616"/>
            <wp:effectExtent l="0" t="0" r="0" b="508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42"/>
                    <a:stretch>
                      <a:fillRect/>
                    </a:stretch>
                  </pic:blipFill>
                  <pic:spPr>
                    <a:xfrm>
                      <a:off x="0" y="0"/>
                      <a:ext cx="4560776" cy="2236047"/>
                    </a:xfrm>
                    <a:prstGeom prst="rect">
                      <a:avLst/>
                    </a:prstGeom>
                  </pic:spPr>
                </pic:pic>
              </a:graphicData>
            </a:graphic>
          </wp:inline>
        </w:drawing>
      </w:r>
    </w:p>
    <w:p w14:paraId="2E883A28" w14:textId="01CD22A9" w:rsidR="000B256C" w:rsidRDefault="000B256C" w:rsidP="000B256C">
      <w:r>
        <w:lastRenderedPageBreak/>
        <w:t xml:space="preserve">Scenario when we are migrating a app from on-premise to cloud and the app is using MQTT, or the AMQ protocol … what we should use? </w:t>
      </w:r>
      <w:r>
        <w:sym w:font="Wingdings" w:char="F0E0"/>
      </w:r>
      <w:r>
        <w:t xml:space="preserve"> Amazon MQ</w:t>
      </w:r>
    </w:p>
    <w:p w14:paraId="2E0FBDAE" w14:textId="77777777" w:rsidR="000B256C" w:rsidRPr="000B256C" w:rsidRDefault="000B256C" w:rsidP="000B256C"/>
    <w:sectPr w:rsidR="000B256C" w:rsidRPr="000B256C" w:rsidSect="00DB632B">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8"/>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24"/>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2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1D619D0"/>
    <w:multiLevelType w:val="hybridMultilevel"/>
    <w:tmpl w:val="25849B1A"/>
    <w:lvl w:ilvl="0" w:tplc="6A8CFA12">
      <w:start w:val="3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966AA4"/>
    <w:multiLevelType w:val="hybridMultilevel"/>
    <w:tmpl w:val="A54A83CA"/>
    <w:lvl w:ilvl="0" w:tplc="73AE64AC">
      <w:start w:val="29"/>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9E34DCE"/>
    <w:multiLevelType w:val="hybridMultilevel"/>
    <w:tmpl w:val="514C2DEA"/>
    <w:lvl w:ilvl="0" w:tplc="B00E8ECA">
      <w:start w:val="161"/>
      <w:numFmt w:val="bullet"/>
      <w:lvlText w:val=""/>
      <w:lvlJc w:val="left"/>
      <w:pPr>
        <w:ind w:left="360" w:hanging="360"/>
      </w:pPr>
      <w:rPr>
        <w:rFonts w:ascii="Wingdings" w:eastAsiaTheme="minorHAnsi" w:hAnsi="Wingdings"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597F21FD"/>
    <w:multiLevelType w:val="hybridMultilevel"/>
    <w:tmpl w:val="FDDEE700"/>
    <w:lvl w:ilvl="0" w:tplc="AEA8FF5E">
      <w:start w:val="1"/>
      <w:numFmt w:val="decimal"/>
      <w:lvlText w:val="%1."/>
      <w:lvlJc w:val="left"/>
      <w:pPr>
        <w:ind w:left="360" w:hanging="360"/>
      </w:pPr>
      <w:rPr>
        <w:rFonts w:asciiTheme="minorHAnsi" w:eastAsiaTheme="minorHAnsi" w:hAnsiTheme="minorHAnsi" w:cstheme="minorBidi"/>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61E547C6"/>
    <w:multiLevelType w:val="hybridMultilevel"/>
    <w:tmpl w:val="9918B1CA"/>
    <w:lvl w:ilvl="0" w:tplc="D982ED14">
      <w:start w:val="1"/>
      <w:numFmt w:val="bullet"/>
      <w:lvlText w:val=""/>
      <w:lvlJc w:val="left"/>
      <w:pPr>
        <w:ind w:left="360" w:hanging="360"/>
      </w:pPr>
      <w:rPr>
        <w:rFonts w:ascii="Wingdings" w:eastAsiaTheme="minorHAnsi" w:hAnsi="Wingdings"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8"/>
  </w:num>
  <w:num w:numId="8">
    <w:abstractNumId w:val="9"/>
  </w:num>
  <w:num w:numId="9">
    <w:abstractNumId w:val="5"/>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DB0"/>
    <w:rsid w:val="00074B2A"/>
    <w:rsid w:val="000A0CA1"/>
    <w:rsid w:val="000B05C9"/>
    <w:rsid w:val="000B256C"/>
    <w:rsid w:val="0012570B"/>
    <w:rsid w:val="001A4D23"/>
    <w:rsid w:val="001C17ED"/>
    <w:rsid w:val="001C1B32"/>
    <w:rsid w:val="001D4F35"/>
    <w:rsid w:val="001D72BF"/>
    <w:rsid w:val="00252F6C"/>
    <w:rsid w:val="00285DB9"/>
    <w:rsid w:val="00292DA7"/>
    <w:rsid w:val="002C2470"/>
    <w:rsid w:val="002E0C05"/>
    <w:rsid w:val="002F2AB2"/>
    <w:rsid w:val="002F6801"/>
    <w:rsid w:val="0030096C"/>
    <w:rsid w:val="00314BC7"/>
    <w:rsid w:val="00367E4C"/>
    <w:rsid w:val="00377203"/>
    <w:rsid w:val="003A1F6C"/>
    <w:rsid w:val="003C10E5"/>
    <w:rsid w:val="003D764C"/>
    <w:rsid w:val="00434A53"/>
    <w:rsid w:val="004773B3"/>
    <w:rsid w:val="004B032C"/>
    <w:rsid w:val="004B446D"/>
    <w:rsid w:val="004D3BC0"/>
    <w:rsid w:val="00545192"/>
    <w:rsid w:val="005670FF"/>
    <w:rsid w:val="005D528F"/>
    <w:rsid w:val="005E2BD0"/>
    <w:rsid w:val="00691A86"/>
    <w:rsid w:val="006A0C3C"/>
    <w:rsid w:val="006A323E"/>
    <w:rsid w:val="006C0F4E"/>
    <w:rsid w:val="006C50D8"/>
    <w:rsid w:val="006C6D09"/>
    <w:rsid w:val="007067F6"/>
    <w:rsid w:val="00720A06"/>
    <w:rsid w:val="00772A71"/>
    <w:rsid w:val="00797D7C"/>
    <w:rsid w:val="007D48FC"/>
    <w:rsid w:val="008041E6"/>
    <w:rsid w:val="0091491B"/>
    <w:rsid w:val="00952BC2"/>
    <w:rsid w:val="009F71C6"/>
    <w:rsid w:val="00A02DB0"/>
    <w:rsid w:val="00A80DB5"/>
    <w:rsid w:val="00AB3C8D"/>
    <w:rsid w:val="00AD2B82"/>
    <w:rsid w:val="00AF44D3"/>
    <w:rsid w:val="00B02032"/>
    <w:rsid w:val="00B10946"/>
    <w:rsid w:val="00BA20FF"/>
    <w:rsid w:val="00BA5D83"/>
    <w:rsid w:val="00BB2A3E"/>
    <w:rsid w:val="00C0753F"/>
    <w:rsid w:val="00C15E94"/>
    <w:rsid w:val="00C1767C"/>
    <w:rsid w:val="00C20FA9"/>
    <w:rsid w:val="00C214DB"/>
    <w:rsid w:val="00C631B5"/>
    <w:rsid w:val="00C67306"/>
    <w:rsid w:val="00CC1D3D"/>
    <w:rsid w:val="00CD3163"/>
    <w:rsid w:val="00CD4D9C"/>
    <w:rsid w:val="00CE62EC"/>
    <w:rsid w:val="00D279EE"/>
    <w:rsid w:val="00DE3217"/>
    <w:rsid w:val="00E35199"/>
    <w:rsid w:val="00E57F77"/>
    <w:rsid w:val="00E84589"/>
    <w:rsid w:val="00EA7AA9"/>
    <w:rsid w:val="00EC4FCD"/>
    <w:rsid w:val="00EE1783"/>
    <w:rsid w:val="00F44E2D"/>
    <w:rsid w:val="00F94AC9"/>
    <w:rsid w:val="00FC5319"/>
    <w:rsid w:val="00FF76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A4F1837"/>
  <w15:chartTrackingRefBased/>
  <w15:docId w15:val="{963FAC0C-ECE9-2F4F-AE9E-82B676A54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2D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B3C8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DB0"/>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02DB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2DB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F7693"/>
    <w:pPr>
      <w:ind w:left="720"/>
      <w:contextualSpacing/>
    </w:pPr>
  </w:style>
  <w:style w:type="paragraph" w:styleId="Subtitle">
    <w:name w:val="Subtitle"/>
    <w:basedOn w:val="Normal"/>
    <w:next w:val="Normal"/>
    <w:link w:val="SubtitleChar"/>
    <w:uiPriority w:val="11"/>
    <w:qFormat/>
    <w:rsid w:val="00367E4C"/>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67E4C"/>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AB3C8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TotalTime>
  <Pages>15</Pages>
  <Words>450</Words>
  <Characters>2568</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 Bandyopadhyay</dc:creator>
  <cp:keywords/>
  <dc:description/>
  <cp:lastModifiedBy>Indrani Bandyopadhyay</cp:lastModifiedBy>
  <cp:revision>64</cp:revision>
  <dcterms:created xsi:type="dcterms:W3CDTF">2021-02-12T04:49:00Z</dcterms:created>
  <dcterms:modified xsi:type="dcterms:W3CDTF">2021-04-30T05:13:00Z</dcterms:modified>
</cp:coreProperties>
</file>